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0DB0"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270AF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</w:p>
    <w:p w14:paraId="3FACF6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eastAsia="zh-CN"/>
        </w:rPr>
        <w:t>“人工智能+行业应用”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科技活动项目征集表</w:t>
      </w:r>
    </w:p>
    <w:p w14:paraId="688E3C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8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392"/>
        <w:gridCol w:w="2088"/>
        <w:gridCol w:w="1428"/>
        <w:gridCol w:w="2285"/>
      </w:tblGrid>
      <w:tr w14:paraId="5493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7" w:type="dxa"/>
            <w:noWrap w:val="0"/>
            <w:vAlign w:val="center"/>
          </w:tcPr>
          <w:p w14:paraId="29B78FAE">
            <w:pPr>
              <w:keepNext/>
              <w:keepLines/>
              <w:widowControl w:val="0"/>
              <w:spacing w:before="0" w:after="0" w:line="240" w:lineRule="auto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33FAB137">
            <w:pPr>
              <w:keepNext/>
              <w:keepLines/>
              <w:widowControl w:val="0"/>
              <w:spacing w:before="0" w:after="0" w:line="240" w:lineRule="auto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CD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7" w:type="dxa"/>
            <w:noWrap w:val="0"/>
            <w:vAlign w:val="center"/>
          </w:tcPr>
          <w:p w14:paraId="081F0E0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5C9ED0F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295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7" w:type="dxa"/>
            <w:vMerge w:val="restart"/>
            <w:noWrap w:val="0"/>
            <w:vAlign w:val="center"/>
          </w:tcPr>
          <w:p w14:paraId="090E5C1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1392" w:type="dxa"/>
            <w:noWrap w:val="0"/>
            <w:vAlign w:val="center"/>
          </w:tcPr>
          <w:p w14:paraId="5EB9631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088" w:type="dxa"/>
            <w:noWrap w:val="0"/>
            <w:vAlign w:val="center"/>
          </w:tcPr>
          <w:p w14:paraId="0AB032C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BCFEFD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2285" w:type="dxa"/>
            <w:noWrap w:val="0"/>
            <w:vAlign w:val="center"/>
          </w:tcPr>
          <w:p w14:paraId="67CABC6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C2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 w14:paraId="1945DBD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DC8F39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2088" w:type="dxa"/>
            <w:noWrap w:val="0"/>
            <w:vAlign w:val="center"/>
          </w:tcPr>
          <w:p w14:paraId="1A1A7850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F2764A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2285" w:type="dxa"/>
            <w:noWrap w:val="0"/>
            <w:vAlign w:val="center"/>
          </w:tcPr>
          <w:p w14:paraId="3B1827D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26F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8920" w:type="dxa"/>
            <w:gridSpan w:val="5"/>
            <w:noWrap w:val="0"/>
            <w:vAlign w:val="top"/>
          </w:tcPr>
          <w:p w14:paraId="03241B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项目简介及亮点（300字以内）：</w:t>
            </w:r>
          </w:p>
          <w:p w14:paraId="5BB84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04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7" w:type="dxa"/>
            <w:noWrap w:val="0"/>
            <w:vAlign w:val="center"/>
          </w:tcPr>
          <w:p w14:paraId="32D7018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</w:rPr>
              <w:t>所需面积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7BE39A5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vertAlign w:val="superscript"/>
              </w:rPr>
              <w:t>2</w:t>
            </w:r>
          </w:p>
        </w:tc>
      </w:tr>
      <w:tr w14:paraId="3F59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7" w:type="dxa"/>
            <w:noWrap w:val="0"/>
            <w:vAlign w:val="center"/>
          </w:tcPr>
          <w:p w14:paraId="49601F5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方式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56354F6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86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7" w:type="dxa"/>
            <w:noWrap w:val="0"/>
            <w:vAlign w:val="center"/>
          </w:tcPr>
          <w:p w14:paraId="1D1402C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实物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6AA40B8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重量：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8"/>
                <w:szCs w:val="2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8"/>
                <w:szCs w:val="2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8"/>
                <w:szCs w:val="28"/>
                <w:u w:val="none"/>
                <w:lang w:val="en-US" w:eastAsia="zh-CN" w:bidi="ar-SA"/>
              </w:rPr>
              <w:t>kg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 xml:space="preserve">    体积（长*宽*高）：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8"/>
                <w:szCs w:val="28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m³</w:t>
            </w:r>
          </w:p>
        </w:tc>
      </w:tr>
      <w:tr w14:paraId="087C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727" w:type="dxa"/>
            <w:noWrap w:val="0"/>
            <w:vAlign w:val="center"/>
          </w:tcPr>
          <w:p w14:paraId="7FDB2B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项目图片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19FAD6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张（2～3张，单张图片不小于2MB，JPG格式），以文字说明对照片进行命名。</w:t>
            </w:r>
          </w:p>
        </w:tc>
      </w:tr>
      <w:tr w14:paraId="4D0C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727" w:type="dxa"/>
            <w:noWrap w:val="0"/>
            <w:vAlign w:val="center"/>
          </w:tcPr>
          <w:p w14:paraId="6333C3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水电等</w:t>
            </w:r>
          </w:p>
          <w:p w14:paraId="0BD57E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要求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21B61D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</w:p>
        </w:tc>
      </w:tr>
    </w:tbl>
    <w:p w14:paraId="22B1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44"/>
          <w:sz w:val="24"/>
          <w:szCs w:val="24"/>
          <w:lang w:val="en-US" w:eastAsia="zh-CN" w:bidi="ar-SA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kern w:val="44"/>
          <w:sz w:val="24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kern w:val="44"/>
          <w:sz w:val="24"/>
          <w:szCs w:val="24"/>
          <w:lang w:val="en-US" w:eastAsia="zh-CN" w:bidi="ar-SA"/>
        </w:rPr>
        <w:t xml:space="preserve"> 参与</w:t>
      </w:r>
      <w:r>
        <w:rPr>
          <w:rFonts w:hint="default" w:ascii="Times New Roman" w:hAnsi="Times New Roman" w:eastAsia="仿宋_GB2312" w:cs="Times New Roman"/>
          <w:b w:val="0"/>
          <w:bCs w:val="0"/>
          <w:kern w:val="44"/>
          <w:sz w:val="24"/>
          <w:szCs w:val="24"/>
          <w:lang w:val="en-US" w:eastAsia="zh-CN" w:bidi="ar-SA"/>
        </w:rPr>
        <w:t>方式可为视频、展板、现场演示、AR/VR体验、实物、趣味问答等。</w:t>
      </w:r>
    </w:p>
    <w:p w14:paraId="55C89E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44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kern w:val="44"/>
          <w:sz w:val="24"/>
          <w:szCs w:val="24"/>
        </w:rPr>
        <w:t>请于202</w:t>
      </w:r>
      <w:r>
        <w:rPr>
          <w:rFonts w:hint="eastAsia" w:ascii="Times New Roman" w:hAnsi="Times New Roman" w:eastAsia="仿宋_GB2312" w:cs="Times New Roman"/>
          <w:kern w:val="44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44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kern w:val="44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44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kern w:val="44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44"/>
          <w:sz w:val="24"/>
          <w:szCs w:val="24"/>
        </w:rPr>
        <w:t>日前将本表发送至邮</w:t>
      </w:r>
      <w:r>
        <w:rPr>
          <w:rFonts w:hint="default" w:ascii="Times New Roman" w:hAnsi="Times New Roman" w:eastAsia="仿宋_GB2312" w:cs="Times New Roman"/>
          <w:b w:val="0"/>
          <w:bCs w:val="0"/>
          <w:kern w:val="44"/>
          <w:sz w:val="24"/>
          <w:szCs w:val="24"/>
          <w:lang w:val="en-US" w:eastAsia="zh-CN" w:bidi="ar-SA"/>
        </w:rPr>
        <w:t>箱：gxbfe@kjt.gxzf.gov.cn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2655E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CCE8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CCE8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C7CDC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BDB82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2BDB82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1AA7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60056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1LTEyIDA5OjI4OjA4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A160056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1LTEyIDA5OjI4OjA4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4AFF0492"/>
    <w:rsid w:val="4DED0F92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DE5F22D3"/>
    <w:rsid w:val="F3EF5292"/>
    <w:rsid w:val="FD7C75DA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内容"/>
    <w:basedOn w:val="1"/>
    <w:qFormat/>
    <w:uiPriority w:val="0"/>
    <w:pPr>
      <w:widowControl/>
      <w:spacing w:line="560" w:lineRule="exact"/>
      <w:ind w:firstLine="200"/>
    </w:pPr>
    <w:rPr>
      <w:szCs w:val="22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289</Words>
  <Characters>305</Characters>
  <Lines>1</Lines>
  <Paragraphs>1</Paragraphs>
  <TotalTime>9.33333333333333</TotalTime>
  <ScaleCrop>false</ScaleCrop>
  <LinksUpToDate>false</LinksUpToDate>
  <CharactersWithSpaces>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2025-05-12T02:39:51Z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F5BB5271EC3F46BCA2F8237E0D200142_13</vt:lpwstr>
  </property>
</Properties>
</file>